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3D329" w14:textId="727B88F8" w:rsidR="00E63CB9" w:rsidRDefault="00E63CB9">
      <w:r w:rsidRPr="00E63CB9">
        <w:t>"La doppia faccia della moneta" Spettacolo teatrale ispirato alla vera storia di Bernie Madoff</w:t>
      </w:r>
    </w:p>
    <w:p w14:paraId="2F6B846E" w14:textId="6526A564" w:rsidR="00106FDB" w:rsidRDefault="00E63CB9">
      <w:hyperlink r:id="rId4" w:tgtFrame="_blank" w:history="1">
        <w:r w:rsidR="00E97FCB">
          <w:rPr>
            <w:rStyle w:val="Collegamentoipertestuale"/>
          </w:rPr>
          <w:t>https://youtu.be/T34DSRZHRN0</w:t>
        </w:r>
      </w:hyperlink>
    </w:p>
    <w:sectPr w:rsidR="00106FD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tis Sans Serif Std">
    <w:panose1 w:val="020B0503030202020304"/>
    <w:charset w:val="00"/>
    <w:family w:val="swiss"/>
    <w:notTrueType/>
    <w:pitch w:val="variable"/>
    <w:sig w:usb0="00000003" w:usb1="00000001" w:usb2="00000000" w:usb3="00000000" w:csb0="00000001" w:csb1="00000000"/>
  </w:font>
  <w:font w:name="Rotis SemiSans Std ExtraBold">
    <w:panose1 w:val="020E0903030202020304"/>
    <w:charset w:val="00"/>
    <w:family w:val="swiss"/>
    <w:notTrueType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81B"/>
    <w:rsid w:val="000752AB"/>
    <w:rsid w:val="00106FDB"/>
    <w:rsid w:val="0035008E"/>
    <w:rsid w:val="00C3681B"/>
    <w:rsid w:val="00DF0377"/>
    <w:rsid w:val="00E63CB9"/>
    <w:rsid w:val="00E9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71286"/>
  <w15:chartTrackingRefBased/>
  <w15:docId w15:val="{51513784-E55F-4D19-99EC-F91F2463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2">
    <w:name w:val="toc 2"/>
    <w:basedOn w:val="Normale"/>
    <w:next w:val="Normale"/>
    <w:autoRedefine/>
    <w:uiPriority w:val="39"/>
    <w:qFormat/>
    <w:rsid w:val="00DF0377"/>
    <w:pPr>
      <w:shd w:val="clear" w:color="auto" w:fill="FFFFFF"/>
      <w:tabs>
        <w:tab w:val="right" w:leader="dot" w:pos="7938"/>
      </w:tabs>
      <w:adjustRightInd w:val="0"/>
      <w:spacing w:after="80" w:line="240" w:lineRule="auto"/>
      <w:ind w:left="1077" w:right="567" w:hanging="839"/>
      <w:textAlignment w:val="baseline"/>
    </w:pPr>
    <w:rPr>
      <w:rFonts w:ascii="Rotis Sans Serif Std" w:eastAsia="Times New Roman" w:hAnsi="Rotis Sans Serif Std" w:cs="Times New Roman"/>
      <w:szCs w:val="24"/>
      <w:lang w:eastAsia="it-IT"/>
    </w:rPr>
  </w:style>
  <w:style w:type="paragraph" w:styleId="Sommario1">
    <w:name w:val="toc 1"/>
    <w:basedOn w:val="Normale"/>
    <w:next w:val="Normale"/>
    <w:autoRedefine/>
    <w:uiPriority w:val="39"/>
    <w:qFormat/>
    <w:rsid w:val="00DF0377"/>
    <w:pPr>
      <w:tabs>
        <w:tab w:val="right" w:pos="7966"/>
      </w:tabs>
      <w:adjustRightInd w:val="0"/>
      <w:spacing w:before="240" w:after="100" w:line="240" w:lineRule="auto"/>
      <w:ind w:left="238" w:right="567" w:hanging="1372"/>
      <w:textAlignment w:val="baseline"/>
    </w:pPr>
    <w:rPr>
      <w:rFonts w:ascii="Rotis SemiSans Std ExtraBold" w:eastAsia="Times New Roman" w:hAnsi="Rotis SemiSans Std ExtraBold" w:cs="Times New Roman"/>
      <w:noProof/>
      <w:color w:val="00437A"/>
      <w:sz w:val="26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E97F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6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T34DSRZHRN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>Consob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Della Libera Eugenia</dc:creator>
  <cp:keywords/>
  <dc:description/>
  <cp:lastModifiedBy>Della Libera Eugenia</cp:lastModifiedBy>
  <cp:revision>3</cp:revision>
  <dcterms:created xsi:type="dcterms:W3CDTF">2022-10-10T14:53:00Z</dcterms:created>
  <dcterms:modified xsi:type="dcterms:W3CDTF">2022-10-10T15:14:00Z</dcterms:modified>
</cp:coreProperties>
</file>